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24" w:rsidRDefault="00D21924" w:rsidP="00D21924">
      <w:pPr>
        <w:pStyle w:val="Nagwek"/>
        <w:rPr>
          <w:rFonts w:ascii="Arial" w:hAnsi="Arial"/>
          <w:i/>
          <w:sz w:val="44"/>
        </w:rPr>
      </w:pPr>
      <w:r>
        <w:rPr>
          <w:noProof/>
        </w:rPr>
        <w:drawing>
          <wp:inline distT="0" distB="0" distL="0" distR="0" wp14:anchorId="649D77AD" wp14:editId="08051C97">
            <wp:extent cx="2095200" cy="531487"/>
            <wp:effectExtent l="0" t="0" r="635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95200" cy="53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1924" w:rsidRPr="00221C3C" w:rsidRDefault="00D21924" w:rsidP="00D21924">
      <w:pPr>
        <w:pStyle w:val="Nagwek"/>
        <w:jc w:val="center"/>
        <w:rPr>
          <w:b/>
          <w:bCs/>
          <w:sz w:val="24"/>
          <w:szCs w:val="24"/>
        </w:rPr>
      </w:pPr>
      <w:r w:rsidRPr="00221C3C">
        <w:rPr>
          <w:b/>
          <w:bCs/>
          <w:sz w:val="24"/>
          <w:szCs w:val="24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221C3C">
          <w:rPr>
            <w:b/>
            <w:bCs/>
            <w:sz w:val="24"/>
            <w:szCs w:val="24"/>
          </w:rPr>
          <w:t>3C</w:t>
        </w:r>
      </w:smartTag>
      <w:r w:rsidRPr="00221C3C">
        <w:rPr>
          <w:b/>
          <w:bCs/>
          <w:sz w:val="24"/>
          <w:szCs w:val="24"/>
        </w:rPr>
        <w:t>, 25-734 Kielce  Sekcja Zamówień Publicznych</w:t>
      </w:r>
    </w:p>
    <w:p w:rsidR="00D21924" w:rsidRDefault="00D21924" w:rsidP="00D21924">
      <w:pPr>
        <w:spacing w:after="120"/>
        <w:jc w:val="center"/>
        <w:rPr>
          <w:b/>
          <w:bCs/>
          <w:lang w:val="en-US"/>
        </w:rPr>
      </w:pPr>
      <w:r w:rsidRPr="00221C3C">
        <w:rPr>
          <w:b/>
          <w:bCs/>
          <w:lang w:val="en-US"/>
        </w:rPr>
        <w:t>tel.: (0-41) 36-74-</w:t>
      </w:r>
      <w:r>
        <w:rPr>
          <w:b/>
          <w:bCs/>
          <w:lang w:val="en-US"/>
        </w:rPr>
        <w:t>072</w:t>
      </w:r>
      <w:r w:rsidRPr="00221C3C">
        <w:rPr>
          <w:b/>
          <w:bCs/>
          <w:lang w:val="en-US"/>
        </w:rPr>
        <w:t>/474   fax.: (0-41) 36-7407</w:t>
      </w:r>
      <w:r>
        <w:rPr>
          <w:b/>
          <w:bCs/>
          <w:lang w:val="en-US"/>
        </w:rPr>
        <w:t>1</w:t>
      </w:r>
      <w:r w:rsidRPr="00221C3C">
        <w:rPr>
          <w:b/>
          <w:bCs/>
          <w:lang w:val="en-US"/>
        </w:rPr>
        <w:t>/481</w:t>
      </w:r>
    </w:p>
    <w:p w:rsidR="00D21924" w:rsidRPr="00C504E4" w:rsidRDefault="00D21924" w:rsidP="00C504E4">
      <w:pPr>
        <w:pStyle w:val="Nagwek"/>
        <w:jc w:val="center"/>
      </w:pPr>
      <w:r w:rsidRPr="00221C3C">
        <w:rPr>
          <w:b/>
          <w:bCs/>
          <w:color w:val="000000"/>
          <w:sz w:val="24"/>
          <w:szCs w:val="24"/>
          <w:lang w:val="en-US"/>
        </w:rPr>
        <w:t xml:space="preserve">strona www: </w:t>
      </w:r>
      <w:hyperlink r:id="rId6" w:history="1">
        <w:r w:rsidRPr="00221C3C">
          <w:rPr>
            <w:rStyle w:val="Hipercze"/>
            <w:lang w:val="en-US"/>
          </w:rPr>
          <w:t>http://www.onkol.kielce.pl/</w:t>
        </w:r>
      </w:hyperlink>
      <w:r w:rsidRPr="00221C3C">
        <w:rPr>
          <w:b/>
          <w:bCs/>
          <w:color w:val="000000"/>
          <w:sz w:val="24"/>
          <w:szCs w:val="24"/>
          <w:lang w:val="en-US"/>
        </w:rPr>
        <w:t xml:space="preserve"> Email:zampubl@onkol.kielce</w:t>
      </w:r>
      <w:r w:rsidRPr="00221C3C">
        <w:rPr>
          <w:b/>
          <w:bCs/>
          <w:sz w:val="24"/>
          <w:szCs w:val="24"/>
          <w:lang w:val="en-US"/>
        </w:rPr>
        <w:t>.pl</w:t>
      </w:r>
    </w:p>
    <w:p w:rsidR="00D21924" w:rsidRDefault="00D21924" w:rsidP="00D21924">
      <w:pPr>
        <w:pStyle w:val="Nagwek"/>
        <w:rPr>
          <w:i/>
          <w:sz w:val="24"/>
        </w:rPr>
      </w:pPr>
      <w:r>
        <w:rPr>
          <w:i/>
          <w:sz w:val="44"/>
        </w:rPr>
        <w:tab/>
      </w:r>
      <w:r>
        <w:rPr>
          <w:sz w:val="44"/>
        </w:rPr>
        <w:t xml:space="preserve">                                                           </w:t>
      </w:r>
      <w:r>
        <w:rPr>
          <w:sz w:val="24"/>
        </w:rPr>
        <w:t>Kielce dn.30.11.2017 r.</w:t>
      </w:r>
      <w:r>
        <w:rPr>
          <w:i/>
          <w:sz w:val="24"/>
        </w:rPr>
        <w:tab/>
      </w:r>
    </w:p>
    <w:p w:rsidR="00D21924" w:rsidRDefault="00D21924" w:rsidP="00D21924"/>
    <w:p w:rsidR="00D21924" w:rsidRDefault="00D21924" w:rsidP="00D21924">
      <w:pPr>
        <w:pStyle w:val="Tekstpodstawowy2"/>
        <w:ind w:left="360"/>
        <w:rPr>
          <w:sz w:val="24"/>
          <w:szCs w:val="24"/>
        </w:rPr>
      </w:pPr>
    </w:p>
    <w:p w:rsidR="00D21924" w:rsidRDefault="00D21924" w:rsidP="00D21924">
      <w:pPr>
        <w:pStyle w:val="Tekstpodstawowy2"/>
        <w:ind w:left="360"/>
        <w:rPr>
          <w:b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1F4C">
        <w:rPr>
          <w:b/>
          <w:szCs w:val="28"/>
        </w:rPr>
        <w:t>WSZYSCY WYKONAWCY</w:t>
      </w:r>
    </w:p>
    <w:p w:rsidR="00D21924" w:rsidRPr="001C1F4C" w:rsidRDefault="00D21924" w:rsidP="00D21924">
      <w:pPr>
        <w:pStyle w:val="Tekstpodstawowy2"/>
        <w:ind w:left="360"/>
        <w:rPr>
          <w:b/>
          <w:szCs w:val="28"/>
        </w:rPr>
      </w:pPr>
    </w:p>
    <w:p w:rsidR="00D21924" w:rsidRPr="001C1F4C" w:rsidRDefault="00D21924" w:rsidP="00D21924">
      <w:pPr>
        <w:pStyle w:val="Nagwek"/>
        <w:jc w:val="center"/>
        <w:rPr>
          <w:b/>
          <w:sz w:val="28"/>
          <w:szCs w:val="28"/>
        </w:rPr>
      </w:pPr>
      <w:r w:rsidRPr="001C1F4C">
        <w:rPr>
          <w:b/>
          <w:sz w:val="28"/>
          <w:szCs w:val="28"/>
        </w:rPr>
        <w:t>TREŚĆ ZAPYTAŃ ORAZ WYJAŚNIENIA DOTYCZĄCE SIWZ</w:t>
      </w:r>
    </w:p>
    <w:p w:rsidR="00D21924" w:rsidRDefault="00D21924" w:rsidP="00D21924">
      <w:pPr>
        <w:pStyle w:val="Nagwek"/>
        <w:jc w:val="center"/>
        <w:rPr>
          <w:b/>
          <w:sz w:val="28"/>
          <w:szCs w:val="28"/>
        </w:rPr>
      </w:pPr>
      <w:r w:rsidRPr="001C1F4C">
        <w:rPr>
          <w:b/>
          <w:sz w:val="28"/>
          <w:szCs w:val="28"/>
        </w:rPr>
        <w:t>Dotyczy postępowania: AZP 241</w:t>
      </w:r>
      <w:r>
        <w:rPr>
          <w:b/>
          <w:sz w:val="28"/>
          <w:szCs w:val="28"/>
        </w:rPr>
        <w:t>-158/17</w:t>
      </w:r>
    </w:p>
    <w:p w:rsidR="00D21924" w:rsidRPr="00604F03" w:rsidRDefault="00D21924" w:rsidP="00D21924">
      <w:pPr>
        <w:pStyle w:val="Nagwek"/>
        <w:jc w:val="center"/>
        <w:rPr>
          <w:b/>
          <w:sz w:val="28"/>
          <w:szCs w:val="28"/>
        </w:rPr>
      </w:pPr>
    </w:p>
    <w:p w:rsidR="00D21924" w:rsidRPr="00C504E4" w:rsidRDefault="00D21924" w:rsidP="00D21924">
      <w:pPr>
        <w:numPr>
          <w:ilvl w:val="12"/>
          <w:numId w:val="0"/>
        </w:numPr>
        <w:jc w:val="both"/>
      </w:pPr>
      <w:r w:rsidRPr="00C504E4">
        <w:rPr>
          <w:spacing w:val="-1"/>
        </w:rPr>
        <w:t xml:space="preserve">przetarg nieograniczony powyżej 209 tys. euro na </w:t>
      </w:r>
      <w:r w:rsidRPr="00C504E4">
        <w:t xml:space="preserve">zakup wraz z dostawą </w:t>
      </w:r>
      <w:r w:rsidRPr="00C504E4">
        <w:rPr>
          <w:bCs/>
        </w:rPr>
        <w:t>gazów medycznych, technicznych oraz mieszanek gazowych  i dzierżawa butli gazowych dla</w:t>
      </w:r>
      <w:r w:rsidRPr="00C504E4">
        <w:t xml:space="preserve"> Świętokrzyskiego Centrum Onkologii w Kielcach.</w:t>
      </w:r>
    </w:p>
    <w:p w:rsidR="00D21924" w:rsidRPr="00C504E4" w:rsidRDefault="00D21924" w:rsidP="00D21924">
      <w:pPr>
        <w:numPr>
          <w:ilvl w:val="12"/>
          <w:numId w:val="0"/>
        </w:numPr>
        <w:jc w:val="both"/>
      </w:pPr>
      <w:r w:rsidRPr="00C504E4">
        <w:t xml:space="preserve">Ogłoszenie o przetargu opublikowane zostało w Biuletynie Zamówień Publicznych </w:t>
      </w:r>
    </w:p>
    <w:p w:rsidR="00D21924" w:rsidRPr="00C504E4" w:rsidRDefault="00D21924" w:rsidP="00D21924">
      <w:pPr>
        <w:spacing w:after="240"/>
      </w:pPr>
      <w:r w:rsidRPr="00C504E4">
        <w:t>Ogłoszenie nr 620743-N-2017 z dnia 2017-11-23 r.</w:t>
      </w:r>
    </w:p>
    <w:p w:rsidR="00D21924" w:rsidRPr="00C504E4" w:rsidRDefault="00D21924" w:rsidP="00D21924">
      <w:pPr>
        <w:numPr>
          <w:ilvl w:val="12"/>
          <w:numId w:val="0"/>
        </w:numPr>
        <w:jc w:val="both"/>
        <w:rPr>
          <w:bCs/>
        </w:rPr>
      </w:pPr>
      <w:r w:rsidRPr="00C504E4">
        <w:rPr>
          <w:bCs/>
        </w:rPr>
        <w:t>Na podstawie Art. 38 ust. 2 ustawy Prawo zamówień publicznych (</w:t>
      </w:r>
      <w:r w:rsidRPr="00C504E4">
        <w:t xml:space="preserve">Dz. U. z 2015 r. poz. 2164;. z późn.zm.) </w:t>
      </w:r>
      <w:r w:rsidRPr="00C504E4">
        <w:rPr>
          <w:bCs/>
        </w:rPr>
        <w:t>Zamawiający przekazuje treść zapytań dotyczących zapisów SIWZ wraz z wyjaśnieniami.</w:t>
      </w:r>
    </w:p>
    <w:p w:rsidR="00D21924" w:rsidRPr="00C504E4" w:rsidRDefault="00D21924"/>
    <w:p w:rsidR="00D21924" w:rsidRPr="00C504E4" w:rsidRDefault="00D21924" w:rsidP="00D21924">
      <w:pPr>
        <w:ind w:right="283"/>
        <w:rPr>
          <w:szCs w:val="22"/>
        </w:rPr>
      </w:pPr>
      <w:r w:rsidRPr="00C504E4">
        <w:rPr>
          <w:szCs w:val="22"/>
        </w:rPr>
        <w:t>Pytanie nr 1</w:t>
      </w:r>
    </w:p>
    <w:p w:rsidR="00D21924" w:rsidRPr="00C504E4" w:rsidRDefault="00D21924" w:rsidP="00D21924">
      <w:pPr>
        <w:ind w:right="283"/>
        <w:rPr>
          <w:szCs w:val="22"/>
        </w:rPr>
      </w:pPr>
    </w:p>
    <w:p w:rsidR="00D21924" w:rsidRPr="00C504E4" w:rsidRDefault="00D21924" w:rsidP="00D21924">
      <w:pPr>
        <w:ind w:right="283"/>
        <w:rPr>
          <w:bCs/>
        </w:rPr>
      </w:pPr>
      <w:r w:rsidRPr="00C504E4">
        <w:rPr>
          <w:szCs w:val="22"/>
        </w:rPr>
        <w:t xml:space="preserve">Czy Zamawiający dopuści azot ciekły do zastosować kriogenicznych o czystości nie mniejszej niż 99,999%, którą Wykonawca  może poświadczyć stosownym atestem? Jeżeli odpowiedź będzie negatywna to prosimy o utworzenie odrębnego zadania dla azotu ciekłego medycznego wraz z dzierżawą zbiornika. </w:t>
      </w:r>
      <w:r w:rsidRPr="00C504E4">
        <w:rPr>
          <w:bCs/>
        </w:rPr>
        <w:t>Rozwiązanie to pozwoli na uzyskanie przez Zamawiającego korzystniejszych ofert z zachowaniem zasady uczciwej konkurencji.</w:t>
      </w:r>
    </w:p>
    <w:p w:rsidR="00D21924" w:rsidRPr="00C504E4" w:rsidRDefault="00D21924" w:rsidP="00D21924">
      <w:pPr>
        <w:ind w:right="283"/>
        <w:rPr>
          <w:bCs/>
        </w:rPr>
      </w:pPr>
      <w:r w:rsidRPr="00C504E4">
        <w:rPr>
          <w:bCs/>
        </w:rPr>
        <w:t>Ad1. Zgodnie z zapisami SIWZ.</w:t>
      </w:r>
    </w:p>
    <w:p w:rsidR="00D21924" w:rsidRPr="00C504E4" w:rsidRDefault="00D21924" w:rsidP="00D21924">
      <w:pPr>
        <w:ind w:right="283"/>
        <w:rPr>
          <w:bCs/>
        </w:rPr>
      </w:pPr>
    </w:p>
    <w:p w:rsidR="00D21924" w:rsidRPr="00C504E4" w:rsidRDefault="00D21924" w:rsidP="00D21924">
      <w:pPr>
        <w:ind w:right="283"/>
        <w:rPr>
          <w:bCs/>
        </w:rPr>
      </w:pPr>
      <w:r w:rsidRPr="00C504E4">
        <w:rPr>
          <w:bCs/>
        </w:rPr>
        <w:t xml:space="preserve">Pytanie nr 2 </w:t>
      </w:r>
    </w:p>
    <w:p w:rsidR="00D21924" w:rsidRPr="00C504E4" w:rsidRDefault="00D21924" w:rsidP="00D21924">
      <w:pPr>
        <w:ind w:right="283"/>
        <w:rPr>
          <w:bCs/>
        </w:rPr>
      </w:pPr>
    </w:p>
    <w:p w:rsidR="00D21924" w:rsidRPr="00C504E4" w:rsidRDefault="00D21924" w:rsidP="00D21924">
      <w:pPr>
        <w:ind w:right="283"/>
        <w:rPr>
          <w:bCs/>
        </w:rPr>
      </w:pPr>
      <w:r w:rsidRPr="00C504E4">
        <w:rPr>
          <w:bCs/>
        </w:rPr>
        <w:t>Wykonawca prosi o powtórne rozważenie dołączenia pozycji „dzierżawa butli z zaworem zintegrowanym” do pakietu nr 4.</w:t>
      </w:r>
    </w:p>
    <w:p w:rsidR="00D21924" w:rsidRPr="00C504E4" w:rsidRDefault="00D21924" w:rsidP="00D21924">
      <w:pPr>
        <w:ind w:right="283"/>
        <w:rPr>
          <w:bCs/>
        </w:rPr>
      </w:pPr>
      <w:r w:rsidRPr="00C504E4">
        <w:rPr>
          <w:bCs/>
        </w:rPr>
        <w:t>Stanowisko Wykonawcy motywowane jest faktem, iż nie da się rzetelnie oszacować wartości dzierżawy butli i włączyć ją w cenę gazu. Ponadto Zamawiający może ponosić większe koszty niż by to wynikało z rzeczywistej ilości użytkowanych butli.</w:t>
      </w:r>
    </w:p>
    <w:p w:rsidR="00C504E4" w:rsidRPr="00C504E4" w:rsidRDefault="00C504E4" w:rsidP="00D21924">
      <w:pPr>
        <w:ind w:right="283"/>
        <w:rPr>
          <w:bCs/>
        </w:rPr>
      </w:pPr>
      <w:r w:rsidRPr="00C504E4">
        <w:rPr>
          <w:bCs/>
        </w:rPr>
        <w:t>2.Zgodnie z zapisami SIWZ.</w:t>
      </w:r>
    </w:p>
    <w:p w:rsidR="00C504E4" w:rsidRPr="00C504E4" w:rsidRDefault="00C504E4" w:rsidP="00D21924">
      <w:pPr>
        <w:ind w:right="283"/>
        <w:rPr>
          <w:bCs/>
        </w:rPr>
      </w:pPr>
    </w:p>
    <w:p w:rsidR="00C504E4" w:rsidRPr="00C504E4" w:rsidRDefault="00C504E4" w:rsidP="00D21924">
      <w:pPr>
        <w:ind w:right="283"/>
        <w:rPr>
          <w:bCs/>
        </w:rPr>
      </w:pPr>
      <w:r w:rsidRPr="00C504E4">
        <w:rPr>
          <w:bCs/>
        </w:rPr>
        <w:t>Powyższe wyjaśnienia są wiążące dla wszystkich Wykonawców.</w:t>
      </w:r>
    </w:p>
    <w:p w:rsidR="00C504E4" w:rsidRPr="00C504E4" w:rsidRDefault="00C504E4" w:rsidP="00C504E4">
      <w:pPr>
        <w:jc w:val="center"/>
        <w:rPr>
          <w:bCs/>
        </w:rPr>
      </w:pPr>
      <w:r w:rsidRPr="00C504E4">
        <w:rPr>
          <w:bCs/>
        </w:rPr>
        <w:t xml:space="preserve">                                                               </w:t>
      </w:r>
    </w:p>
    <w:p w:rsidR="00C504E4" w:rsidRPr="00C504E4" w:rsidRDefault="00C504E4" w:rsidP="00F83DD8">
      <w:pPr>
        <w:jc w:val="center"/>
        <w:rPr>
          <w:bCs/>
        </w:rPr>
      </w:pPr>
      <w:r w:rsidRPr="00C504E4">
        <w:rPr>
          <w:bCs/>
        </w:rPr>
        <w:t xml:space="preserve">                                                                               Z poważaniem</w:t>
      </w:r>
    </w:p>
    <w:p w:rsidR="00C504E4" w:rsidRDefault="00C504E4" w:rsidP="00C504E4">
      <w:pPr>
        <w:jc w:val="center"/>
        <w:rPr>
          <w:bCs/>
        </w:rPr>
      </w:pPr>
    </w:p>
    <w:p w:rsidR="00C504E4" w:rsidRDefault="00C504E4" w:rsidP="00C504E4">
      <w:pPr>
        <w:jc w:val="center"/>
        <w:rPr>
          <w:bCs/>
        </w:rPr>
      </w:pPr>
    </w:p>
    <w:p w:rsidR="00C504E4" w:rsidRDefault="00C504E4" w:rsidP="00C504E4">
      <w:r>
        <w:t>Z-ca Dyrektora ds. Techniczno-Inwestycyjnych mgr inż. Wojciech Cedro</w:t>
      </w:r>
    </w:p>
    <w:p w:rsidR="00D21924" w:rsidRDefault="00D21924">
      <w:bookmarkStart w:id="0" w:name="_GoBack"/>
      <w:bookmarkEnd w:id="0"/>
    </w:p>
    <w:sectPr w:rsidR="00D21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24"/>
    <w:rsid w:val="0009593F"/>
    <w:rsid w:val="007339E6"/>
    <w:rsid w:val="00772E6C"/>
    <w:rsid w:val="00C504E4"/>
    <w:rsid w:val="00CB3C3C"/>
    <w:rsid w:val="00D21924"/>
    <w:rsid w:val="00F8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rsid w:val="00D2192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rsid w:val="00D219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21924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2192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D2192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9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92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rsid w:val="00D2192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rsid w:val="00D219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21924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2192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D2192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9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92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Mokosiej Anna</cp:lastModifiedBy>
  <cp:revision>3</cp:revision>
  <cp:lastPrinted>2017-11-30T12:30:00Z</cp:lastPrinted>
  <dcterms:created xsi:type="dcterms:W3CDTF">2017-11-30T10:09:00Z</dcterms:created>
  <dcterms:modified xsi:type="dcterms:W3CDTF">2017-11-30T12:36:00Z</dcterms:modified>
</cp:coreProperties>
</file>